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  <w:r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4865782</wp:posOffset>
            </wp:positionH>
            <wp:positionV relativeFrom="page">
              <wp:posOffset>228600</wp:posOffset>
            </wp:positionV>
            <wp:extent cx="1247924" cy="12479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UE_WELT_fb_profilbild_ne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24" cy="1247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PRESSEINFORMATION</w:t>
      </w:r>
    </w:p>
    <w:p>
      <w:pPr>
        <w:pStyle w:val="Standard"/>
        <w:bidi w:val="0"/>
        <w:spacing w:line="360" w:lineRule="auto"/>
        <w:ind w:left="0" w:right="0" w:firstLine="0"/>
        <w:jc w:val="righ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Univers LT Std 57 Cn" w:cs="Univers LT Std 57 Cn" w:hAnsi="Univers LT Std 57 Cn" w:eastAsia="Univers LT Std 57 Cn"/>
          <w:sz w:val="18"/>
          <w:szCs w:val="18"/>
          <w:u w:color="000000"/>
          <w:rtl w:val="0"/>
          <w:lang w:val="de-DE"/>
        </w:rPr>
      </w:pPr>
      <w:r>
        <w:rPr>
          <w:rFonts w:ascii="Univers LT Std 57 Cn" w:cs="Univers LT Std 57 Cn" w:hAnsi="Univers LT Std 57 Cn" w:eastAsia="Univers LT Std 57 Cn"/>
          <w:sz w:val="18"/>
          <w:szCs w:val="18"/>
          <w:u w:color="000000"/>
          <w:rtl w:val="0"/>
          <w:lang w:val="de-DE"/>
        </w:rPr>
        <w:t>Die folgende Mitteilung sowie f</w:t>
      </w:r>
      <w:r>
        <w:rPr>
          <w:rFonts w:ascii="Univers LT Std 57 Cn" w:cs="Univers LT Std 57 Cn" w:hAnsi="Univers LT Std 57 Cn" w:eastAsia="Univers LT Std 57 Cn" w:hint="default"/>
          <w:sz w:val="18"/>
          <w:szCs w:val="18"/>
          <w:u w:color="000000"/>
          <w:rtl w:val="0"/>
          <w:lang w:val="de-DE"/>
        </w:rPr>
        <w:t>ü</w:t>
      </w:r>
      <w:r>
        <w:rPr>
          <w:rFonts w:ascii="Univers LT Std 57 Cn" w:cs="Univers LT Std 57 Cn" w:hAnsi="Univers LT Std 57 Cn" w:eastAsia="Univers LT Std 57 Cn"/>
          <w:sz w:val="18"/>
          <w:szCs w:val="18"/>
          <w:u w:color="000000"/>
          <w:rtl w:val="0"/>
          <w:lang w:val="de-DE"/>
        </w:rPr>
        <w:t xml:space="preserve">r redaktionelle Zwecke freigegebenes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Univers LT Std 57 Cn" w:cs="Univers LT Std 57 Cn" w:hAnsi="Univers LT Std 57 Cn" w:eastAsia="Univers LT Std 57 Cn"/>
          <w:sz w:val="18"/>
          <w:szCs w:val="18"/>
          <w:u w:color="000000"/>
          <w:rtl w:val="0"/>
          <w:lang w:val="de-DE"/>
        </w:rPr>
      </w:pPr>
      <w:r>
        <w:rPr>
          <w:rFonts w:ascii="Univers LT Std 57 Cn" w:cs="Univers LT Std 57 Cn" w:hAnsi="Univers LT Std 57 Cn" w:eastAsia="Univers LT Std 57 Cn"/>
          <w:sz w:val="18"/>
          <w:szCs w:val="18"/>
          <w:u w:color="000000"/>
          <w:rtl w:val="0"/>
          <w:lang w:val="de-DE"/>
        </w:rPr>
        <w:t xml:space="preserve">Bildmaterial finden Sie unter diesem Link: 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  <w:r>
        <w:rPr>
          <w:rStyle w:val="Hyperlink.0"/>
          <w:rFonts w:ascii="Verdana" w:cs="Verdana" w:hAnsi="Verdana" w:eastAsia="Verdana"/>
          <w:b w:val="1"/>
          <w:bCs w:val="1"/>
          <w:sz w:val="20"/>
          <w:szCs w:val="20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b w:val="1"/>
          <w:bCs w:val="1"/>
          <w:sz w:val="20"/>
          <w:szCs w:val="20"/>
          <w:rtl w:val="0"/>
        </w:rPr>
        <w:instrText xml:space="preserve"> HYPERLINK "http://www.neue-welt.berlin/presse"</w:instrText>
      </w:r>
      <w:r>
        <w:rPr>
          <w:rStyle w:val="Hyperlink.0"/>
          <w:rFonts w:ascii="Verdana" w:cs="Verdana" w:hAnsi="Verdana" w:eastAsia="Verdana"/>
          <w:b w:val="1"/>
          <w:bCs w:val="1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Verdana" w:hAnsi="Verdana"/>
          <w:b w:val="1"/>
          <w:bCs w:val="1"/>
          <w:sz w:val="20"/>
          <w:szCs w:val="20"/>
          <w:rtl w:val="0"/>
          <w:lang w:val="en-US"/>
        </w:rPr>
        <w:t>www.neue-welt.berlin/presse</w:t>
      </w:r>
      <w:r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  <w:fldChar w:fldCharType="end" w:fldLock="0"/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Die Fotoausstellung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Neue Welt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mit Portr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ts von Berliner Fl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chtlingskindern er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ffnet am kommenden Wochenende  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Berlin, 25.5.2016. Am Samstag, 28. Mai, 17 Uhr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ffnet die Fotoausstellung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Neue Welt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ihre 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ren. Die Ausstellung zeigt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ber 60 Portr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ts und Geschichten von Kindern, die in Berliner Fl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chtlingsheimen leben.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Insgesamt 105 Kinder, die nach Deutschland gefl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chtet sind, wurden im Rahmen des Projekts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Neue Welt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sz w:val="20"/>
          <w:szCs w:val="20"/>
          <w:rtl w:val="0"/>
          <w:lang w:val="de-DE"/>
        </w:rPr>
        <w:t>von der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nstlerin Edith Held portr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tiert. Jedes Kind hat seine Geschichte erz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hlt, seine Erlebnisse aus der Heimat, von der Flucht, von Freunden und Familie, vom Hier und Jetzt. Geschichten zum Schmunzeln und Weinen. Diese Geschichten werden neben beeindruckenden Schwarz-Wei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-Fotografien vom 28. Mai bis 5. Juni 2016 in der Forum Factory in Berlin-Mitte pr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sentiert. 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I want to be a famous man.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sz w:val="20"/>
          <w:szCs w:val="20"/>
          <w:rtl w:val="0"/>
          <w:lang w:val="de-DE"/>
        </w:rPr>
        <w:t>- Samer, 13 Jahre aus Syrien, er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ffnet mit seiner Geschichte die Ausstellung am kommenden Samstag.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Parallel zur Ausstellung erscheint der Bildband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Neue Welt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de-DE"/>
        </w:rPr>
        <w:t>: 105 Portr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ts und 105 Geschichten. Nach der Er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ffnung am 28. Mai, ist die Ausstellung bis zum 5. Juni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glich von 12 bis 18 Uhr bei freiem Eintritt ge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ffnet.</w:t>
      </w:r>
    </w:p>
    <w:p>
      <w:pPr>
        <w:pStyle w:val="Standard"/>
        <w:bidi w:val="0"/>
        <w:spacing w:line="360" w:lineRule="auto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cs="Verdana" w:hAnsi="Verdana" w:eastAsia="Verdana"/>
          <w:sz w:val="20"/>
          <w:szCs w:val="20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4865782</wp:posOffset>
            </wp:positionH>
            <wp:positionV relativeFrom="page">
              <wp:posOffset>229996</wp:posOffset>
            </wp:positionV>
            <wp:extent cx="1247924" cy="12479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EUE_WELT_fb_profilbild_ne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24" cy="1247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Die Ausstellungsdaten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Neue Welt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auf einen Blick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Verdana" w:hAnsi="Verdana"/>
          <w:sz w:val="20"/>
          <w:szCs w:val="20"/>
          <w:rtl w:val="0"/>
          <w:lang w:val="de-DE"/>
        </w:rPr>
        <w:t>Vernissage am 28. Mai 2016, 17 Uhr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Ausstellung vom 29. Mai bis 5. Juni 2016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glich ge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ffnet von 12 bis 18 Uhr, Eintritt frei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Forum Factory, Besselstra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e 13-14, 10969 Berlin, 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he U-Bahnhof Kochstra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e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Style w:val="Hyperlink.1"/>
          <w:rFonts w:ascii="Verdana" w:cs="Verdana" w:hAnsi="Verdana" w:eastAsia="Verdana"/>
          <w:sz w:val="20"/>
          <w:szCs w:val="20"/>
          <w:rtl w:val="0"/>
        </w:rPr>
        <w:fldChar w:fldCharType="begin" w:fldLock="0"/>
      </w:r>
      <w:r>
        <w:rPr>
          <w:rStyle w:val="Hyperlink.1"/>
          <w:rFonts w:ascii="Verdana" w:cs="Verdana" w:hAnsi="Verdana" w:eastAsia="Verdana"/>
          <w:sz w:val="20"/>
          <w:szCs w:val="20"/>
          <w:rtl w:val="0"/>
        </w:rPr>
        <w:instrText xml:space="preserve"> HYPERLINK "http://www.neue-welt.berlin"</w:instrText>
      </w:r>
      <w:r>
        <w:rPr>
          <w:rStyle w:val="Hyperlink.1"/>
          <w:rFonts w:ascii="Verdana" w:cs="Verdana" w:hAnsi="Verdana" w:eastAsia="Verdana"/>
          <w:sz w:val="20"/>
          <w:szCs w:val="20"/>
          <w:rtl w:val="0"/>
        </w:rPr>
        <w:fldChar w:fldCharType="separate" w:fldLock="0"/>
      </w:r>
      <w:r>
        <w:rPr>
          <w:rStyle w:val="Hyperlink.1"/>
          <w:rFonts w:ascii="Verdana" w:hAnsi="Verdana"/>
          <w:sz w:val="20"/>
          <w:szCs w:val="20"/>
          <w:rtl w:val="0"/>
          <w:lang w:val="en-US"/>
        </w:rPr>
        <w:t>www.neue-welt.berlin</w:t>
      </w:r>
      <w:r>
        <w:rPr>
          <w:rFonts w:ascii="Verdana" w:cs="Verdana" w:hAnsi="Verdana" w:eastAsia="Verdana"/>
          <w:sz w:val="20"/>
          <w:szCs w:val="20"/>
          <w:rtl w:val="0"/>
        </w:rPr>
        <w:fldChar w:fldCharType="end" w:fldLock="0"/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Facebook: </w:t>
      </w:r>
      <w:r>
        <w:rPr>
          <w:rStyle w:val="Hyperlink.1"/>
          <w:rFonts w:ascii="Verdana" w:cs="Verdana" w:hAnsi="Verdana" w:eastAsia="Verdana"/>
          <w:sz w:val="20"/>
          <w:szCs w:val="20"/>
          <w:rtl w:val="0"/>
        </w:rPr>
        <w:fldChar w:fldCharType="begin" w:fldLock="0"/>
      </w:r>
      <w:r>
        <w:rPr>
          <w:rStyle w:val="Hyperlink.1"/>
          <w:rFonts w:ascii="Verdana" w:cs="Verdana" w:hAnsi="Verdana" w:eastAsia="Verdana"/>
          <w:sz w:val="20"/>
          <w:szCs w:val="20"/>
          <w:rtl w:val="0"/>
        </w:rPr>
        <w:instrText xml:space="preserve"> HYPERLINK "http://www.facebook.com/neueweltberlin"</w:instrText>
      </w:r>
      <w:r>
        <w:rPr>
          <w:rStyle w:val="Hyperlink.1"/>
          <w:rFonts w:ascii="Verdana" w:cs="Verdana" w:hAnsi="Verdana" w:eastAsia="Verdana"/>
          <w:sz w:val="20"/>
          <w:szCs w:val="20"/>
          <w:rtl w:val="0"/>
        </w:rPr>
        <w:fldChar w:fldCharType="separate" w:fldLock="0"/>
      </w:r>
      <w:r>
        <w:rPr>
          <w:rStyle w:val="Hyperlink.1"/>
          <w:rFonts w:ascii="Verdana" w:hAnsi="Verdana"/>
          <w:sz w:val="20"/>
          <w:szCs w:val="20"/>
          <w:rtl w:val="0"/>
          <w:lang w:val="en-US"/>
        </w:rPr>
        <w:t>www.facebook.com/neueweltberlin</w:t>
      </w:r>
      <w:r>
        <w:rPr>
          <w:rFonts w:ascii="Verdana" w:cs="Verdana" w:hAnsi="Verdana" w:eastAsia="Verdana"/>
          <w:sz w:val="20"/>
          <w:szCs w:val="20"/>
          <w:rtl w:val="0"/>
        </w:rPr>
        <w:fldChar w:fldCharType="end" w:fldLock="0"/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cs="Verdana" w:hAnsi="Verdana" w:eastAsia="Verdana"/>
          <w:sz w:val="20"/>
          <w:szCs w:val="20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4865782</wp:posOffset>
            </wp:positionH>
            <wp:positionV relativeFrom="page">
              <wp:posOffset>268096</wp:posOffset>
            </wp:positionV>
            <wp:extent cx="1247924" cy="12479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EUE_WELT_fb_profilbild_ne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24" cy="1247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18"/>
          <w:szCs w:val="18"/>
          <w:rtl w:val="0"/>
        </w:rPr>
      </w:pPr>
      <w:r>
        <w:rPr>
          <w:rFonts w:ascii="Verdana" w:hAnsi="Verdana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18"/>
          <w:szCs w:val="18"/>
          <w:rtl w:val="0"/>
          <w:lang w:val="de-DE"/>
        </w:rPr>
        <w:t>ber Neue Welt</w:t>
      </w:r>
    </w:p>
    <w:p>
      <w:pPr>
        <w:pStyle w:val="Standard"/>
        <w:bidi w:val="0"/>
        <w:spacing w:line="360" w:lineRule="auto"/>
        <w:ind w:left="0" w:right="0" w:firstLine="0"/>
        <w:jc w:val="both"/>
        <w:rPr>
          <w:rFonts w:ascii="Verdana" w:cs="Verdana" w:hAnsi="Verdana" w:eastAsia="Verdana"/>
          <w:sz w:val="18"/>
          <w:szCs w:val="18"/>
          <w:rtl w:val="0"/>
        </w:rPr>
      </w:pPr>
      <w:r>
        <w:rPr>
          <w:rFonts w:ascii="Verdana" w:hAnsi="Verdana"/>
          <w:sz w:val="18"/>
          <w:szCs w:val="18"/>
          <w:rtl w:val="0"/>
          <w:lang w:val="de-DE"/>
        </w:rPr>
        <w:t>I</w:t>
      </w:r>
      <w:r>
        <w:rPr>
          <w:rFonts w:ascii="Verdana" w:hAnsi="Verdana"/>
          <w:sz w:val="18"/>
          <w:szCs w:val="18"/>
          <w:rtl w:val="0"/>
          <w:lang w:val="de-DE"/>
        </w:rPr>
        <w:t xml:space="preserve">n Zusammenarbeit mit Gunter Haedke, Initiator der </w:t>
      </w:r>
      <w:r>
        <w:rPr>
          <w:rFonts w:ascii="Verdana" w:hAnsi="Verdana" w:hint="default"/>
          <w:sz w:val="18"/>
          <w:szCs w:val="18"/>
          <w:rtl w:val="0"/>
        </w:rPr>
        <w:t>„</w:t>
      </w:r>
      <w:r>
        <w:rPr>
          <w:rFonts w:ascii="Verdana" w:hAnsi="Verdana"/>
          <w:sz w:val="18"/>
          <w:szCs w:val="18"/>
          <w:rtl w:val="0"/>
          <w:lang w:val="de-DE"/>
        </w:rPr>
        <w:t>G</w:t>
      </w:r>
      <w:r>
        <w:rPr>
          <w:rFonts w:ascii="Verdana" w:hAnsi="Verdana"/>
          <w:sz w:val="18"/>
          <w:szCs w:val="18"/>
          <w:rtl w:val="0"/>
          <w:lang w:val="de-DE"/>
        </w:rPr>
        <w:t xml:space="preserve">alerie auf </w:t>
      </w:r>
      <w:r>
        <w:rPr>
          <w:rFonts w:ascii="Verdana" w:hAnsi="Verdana"/>
          <w:sz w:val="18"/>
          <w:szCs w:val="18"/>
          <w:rtl w:val="0"/>
          <w:lang w:val="de-DE"/>
        </w:rPr>
        <w:t>Z</w:t>
      </w:r>
      <w:r>
        <w:rPr>
          <w:rFonts w:ascii="Verdana" w:hAnsi="Verdana"/>
          <w:sz w:val="18"/>
          <w:szCs w:val="18"/>
          <w:rtl w:val="0"/>
          <w:lang w:val="de-DE"/>
        </w:rPr>
        <w:t>eit</w:t>
      </w:r>
      <w:r>
        <w:rPr>
          <w:rFonts w:ascii="Verdana" w:hAnsi="Verdana" w:hint="default"/>
          <w:sz w:val="18"/>
          <w:szCs w:val="18"/>
          <w:rtl w:val="0"/>
          <w:lang w:val="de-DE"/>
        </w:rPr>
        <w:t>“</w:t>
      </w:r>
      <w:r>
        <w:rPr>
          <w:rFonts w:ascii="Verdana" w:hAnsi="Verdana"/>
          <w:sz w:val="18"/>
          <w:szCs w:val="18"/>
          <w:rtl w:val="0"/>
          <w:lang w:val="de-DE"/>
        </w:rPr>
        <w:t xml:space="preserve">, und der Fotografin Edith Held entstand seit September 2014 das Fotoprojekt </w:t>
      </w:r>
      <w:r>
        <w:rPr>
          <w:rFonts w:ascii="Verdana" w:hAnsi="Verdana" w:hint="default"/>
          <w:sz w:val="18"/>
          <w:szCs w:val="18"/>
          <w:rtl w:val="0"/>
        </w:rPr>
        <w:t>„</w:t>
      </w:r>
      <w:r>
        <w:rPr>
          <w:rFonts w:ascii="Verdana" w:hAnsi="Verdana"/>
          <w:sz w:val="18"/>
          <w:szCs w:val="18"/>
          <w:rtl w:val="0"/>
        </w:rPr>
        <w:t>N</w:t>
      </w:r>
      <w:r>
        <w:rPr>
          <w:rFonts w:ascii="Verdana" w:hAnsi="Verdana"/>
          <w:sz w:val="18"/>
          <w:szCs w:val="18"/>
          <w:rtl w:val="0"/>
          <w:lang w:val="de-DE"/>
        </w:rPr>
        <w:t>eue Welt</w:t>
      </w:r>
      <w:r>
        <w:rPr>
          <w:rFonts w:ascii="Verdana" w:hAnsi="Verdana" w:hint="default"/>
          <w:sz w:val="18"/>
          <w:szCs w:val="18"/>
          <w:rtl w:val="0"/>
          <w:lang w:val="de-DE"/>
        </w:rPr>
        <w:t>“</w:t>
      </w:r>
      <w:r>
        <w:rPr>
          <w:rFonts w:ascii="Verdana" w:hAnsi="Verdana"/>
          <w:sz w:val="18"/>
          <w:szCs w:val="18"/>
          <w:rtl w:val="0"/>
        </w:rPr>
        <w:t xml:space="preserve">. </w:t>
      </w:r>
      <w:r>
        <w:rPr>
          <w:rFonts w:ascii="Verdana" w:hAnsi="Verdana"/>
          <w:sz w:val="18"/>
          <w:szCs w:val="18"/>
          <w:rtl w:val="0"/>
          <w:lang w:val="de-DE"/>
        </w:rPr>
        <w:t>Schirmherr ist Kulturstaatssekret</w:t>
      </w:r>
      <w:r>
        <w:rPr>
          <w:rFonts w:ascii="Verdana" w:hAnsi="Verdana" w:hint="default"/>
          <w:sz w:val="18"/>
          <w:szCs w:val="18"/>
          <w:rtl w:val="0"/>
          <w:lang w:val="de-DE"/>
        </w:rPr>
        <w:t>ä</w:t>
      </w:r>
      <w:r>
        <w:rPr>
          <w:rFonts w:ascii="Verdana" w:hAnsi="Verdana"/>
          <w:sz w:val="18"/>
          <w:szCs w:val="18"/>
          <w:rtl w:val="0"/>
          <w:lang w:val="de-DE"/>
        </w:rPr>
        <w:t>r Tim Renner. Gef</w:t>
      </w:r>
      <w:r>
        <w:rPr>
          <w:rFonts w:ascii="Verdana" w:hAnsi="Verdana" w:hint="default"/>
          <w:sz w:val="18"/>
          <w:szCs w:val="18"/>
          <w:rtl w:val="0"/>
          <w:lang w:val="de-DE"/>
        </w:rPr>
        <w:t>ö</w:t>
      </w:r>
      <w:r>
        <w:rPr>
          <w:rFonts w:ascii="Verdana" w:hAnsi="Verdana"/>
          <w:sz w:val="18"/>
          <w:szCs w:val="18"/>
          <w:rtl w:val="0"/>
          <w:lang w:val="de-DE"/>
        </w:rPr>
        <w:t>rdert wird das Projekt von der Lottostiftung Berlin.</w:t>
      </w:r>
    </w:p>
    <w:p>
      <w:pPr>
        <w:pStyle w:val="Standard"/>
        <w:bidi w:val="0"/>
        <w:spacing w:line="360" w:lineRule="auto"/>
        <w:ind w:left="0" w:right="0" w:firstLine="0"/>
        <w:jc w:val="both"/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18"/>
          <w:szCs w:val="18"/>
          <w:rtl w:val="0"/>
        </w:rPr>
      </w:pPr>
      <w:r>
        <w:rPr>
          <w:rFonts w:ascii="Verdana" w:hAnsi="Verdana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18"/>
          <w:szCs w:val="18"/>
          <w:rtl w:val="0"/>
          <w:lang w:val="de-DE"/>
        </w:rPr>
        <w:t>ber Edith Held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18"/>
          <w:szCs w:val="18"/>
          <w:u w:val="single" w:color="000000"/>
          <w:rtl w:val="0"/>
          <w:lang w:val="de-DE"/>
        </w:rPr>
      </w:pPr>
      <w:r>
        <w:rPr>
          <w:rFonts w:ascii="Verdana" w:hAnsi="Verdana"/>
          <w:sz w:val="18"/>
          <w:szCs w:val="18"/>
          <w:u w:color="000000"/>
          <w:rtl w:val="0"/>
          <w:lang w:val="de-DE"/>
        </w:rPr>
        <w:t>1989 kehrte Edith Held dem Schwarzwald den R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ü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cken und zog nach Westberlin. In den Umbruchsjahren nach dem Mauerfall legte sie den Grundstein f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ü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r ihre Karriere als erfolgreiche Fashion - und People- Fotografin mit bedeutenden nationalen und internationalen Auftraggebern (i-D Magazin, Cosmopolitan, Elle, Vogue)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. 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Nach Stationen in Paris und Wien lebt Edith Held heute in Berlin.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Neben ihren kommerziellen Arbeiten realisierte sie schon sehr fr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ü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h freie konzeptionelle k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ü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nstlerische Fotostrecken. In diesen Arbeiten entwickelt Held deutlich einen eigenen Stil. 2013 zeigte sie im renommierten Hamburger 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‚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Gr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ü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nspan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 xml:space="preserve">’ 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ihre Ausstellung 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„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Plastic World.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“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2014 wurde zum Berliner Gallery Weekend in der ehemaligen Tagesspiegel Druckerei ihre Ausstellung 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„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Urauff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ü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hrung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 xml:space="preserve">“ 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- gezeigt. Aufwendig inszenierte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Schauspielerportraits. </w:t>
      </w:r>
      <w:r>
        <w:rPr>
          <w:rStyle w:val="Hyperlink.2"/>
          <w:rFonts w:ascii="Verdana" w:cs="Verdana" w:hAnsi="Verdana" w:eastAsia="Verdana"/>
          <w:sz w:val="18"/>
          <w:szCs w:val="18"/>
          <w:u w:color="000000"/>
          <w:rtl w:val="0"/>
          <w:lang w:val="de-DE"/>
        </w:rPr>
        <w:fldChar w:fldCharType="begin" w:fldLock="0"/>
      </w:r>
      <w:r>
        <w:rPr>
          <w:rStyle w:val="Hyperlink.2"/>
          <w:rFonts w:ascii="Verdana" w:cs="Verdana" w:hAnsi="Verdana" w:eastAsia="Verdana"/>
          <w:sz w:val="18"/>
          <w:szCs w:val="18"/>
          <w:u w:color="000000"/>
          <w:rtl w:val="0"/>
          <w:lang w:val="de-DE"/>
        </w:rPr>
        <w:instrText xml:space="preserve"> HYPERLINK "http://www.edith-"</w:instrText>
      </w:r>
      <w:r>
        <w:rPr>
          <w:rStyle w:val="Hyperlink.2"/>
          <w:rFonts w:ascii="Verdana" w:cs="Verdana" w:hAnsi="Verdana" w:eastAsia="Verdana"/>
          <w:sz w:val="18"/>
          <w:szCs w:val="18"/>
          <w:u w:color="000000"/>
          <w:rtl w:val="0"/>
          <w:lang w:val="de-DE"/>
        </w:rPr>
        <w:fldChar w:fldCharType="separate" w:fldLock="0"/>
      </w:r>
      <w:r>
        <w:rPr>
          <w:rStyle w:val="Hyperlink.2"/>
          <w:rFonts w:ascii="Verdana" w:hAnsi="Verdana"/>
          <w:sz w:val="18"/>
          <w:szCs w:val="18"/>
          <w:u w:color="000000"/>
          <w:rtl w:val="0"/>
          <w:lang w:val="de-DE"/>
        </w:rPr>
        <w:t>www.edith-held.de</w:t>
      </w:r>
      <w:r>
        <w:rPr>
          <w:rFonts w:ascii="Verdana" w:cs="Verdana" w:hAnsi="Verdana" w:eastAsia="Verdana"/>
          <w:sz w:val="18"/>
          <w:szCs w:val="18"/>
          <w:u w:color="000000"/>
          <w:rtl w:val="0"/>
          <w:lang w:val="de-DE"/>
        </w:rPr>
        <w:fldChar w:fldCharType="end" w:fldLock="0"/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 </w:t>
      </w:r>
      <w:r>
        <w:rPr>
          <w:rFonts w:ascii="Verdana" w:hAnsi="Verdana"/>
          <w:sz w:val="18"/>
          <w:szCs w:val="18"/>
          <w:u w:val="single" w:color="000000"/>
          <w:rtl w:val="0"/>
          <w:lang w:val="de-DE"/>
        </w:rPr>
        <w:t>http://urauffuehrung.com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de-DE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18"/>
          <w:szCs w:val="18"/>
          <w:rtl w:val="0"/>
        </w:rPr>
      </w:pPr>
      <w:r>
        <w:rPr>
          <w:rFonts w:ascii="Verdana" w:hAnsi="Verdana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18"/>
          <w:szCs w:val="18"/>
          <w:rtl w:val="0"/>
          <w:lang w:val="de-DE"/>
        </w:rPr>
        <w:t>ber Galerie auf Zeit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de-DE"/>
        </w:rPr>
      </w:pP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Die 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G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alerie auf 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Z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eit ist eine</w:t>
      </w:r>
      <w:r>
        <w:rPr>
          <w:rFonts w:ascii="Verdana" w:hAnsi="Verdana"/>
          <w:i w:val="1"/>
          <w:iCs w:val="1"/>
          <w:sz w:val="18"/>
          <w:szCs w:val="18"/>
          <w:u w:color="000000"/>
          <w:rtl w:val="0"/>
          <w:lang w:val="de-DE"/>
        </w:rPr>
        <w:t xml:space="preserve"> 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best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ä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ndige aber keine stehende Galerie. Sie wechselt den Ort, sucht nach Standorten, die sie tempor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ä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r mit Kunst bespielt. Dazu nutzt sie L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ä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den, Fabrikhallen, Museen. Es geht ihr darum, Kunst an Orte zu bringen, die zun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ä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chst damit nicht in Zusammenhang stehen. Sie will st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ö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ren, also aufmerksam machen, zum Auseinandersetzen anregen, in den K</w:t>
      </w:r>
      <w:r>
        <w:rPr>
          <w:rFonts w:ascii="Verdana" w:hAnsi="Verdana" w:hint="default"/>
          <w:sz w:val="18"/>
          <w:szCs w:val="18"/>
          <w:u w:color="000000"/>
          <w:rtl w:val="0"/>
          <w:lang w:val="de-DE"/>
        </w:rPr>
        <w:t>ö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pfen haften bleiben. Und sie will aktuelle Kunst vermitteln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. 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>Die Galerie ist ein Projekt von Gunter Haedke.</w:t>
      </w:r>
      <w:r>
        <w:rPr>
          <w:rFonts w:ascii="Verdana" w:hAnsi="Verdana"/>
          <w:sz w:val="18"/>
          <w:szCs w:val="18"/>
          <w:u w:color="000000"/>
          <w:rtl w:val="0"/>
          <w:lang w:val="de-DE"/>
        </w:rPr>
        <w:t xml:space="preserve"> </w:t>
      </w:r>
      <w:r>
        <w:rPr>
          <w:rStyle w:val="Hyperlink.2"/>
          <w:rFonts w:ascii="Verdana" w:cs="Verdana" w:hAnsi="Verdana" w:eastAsia="Verdana"/>
          <w:sz w:val="18"/>
          <w:szCs w:val="18"/>
          <w:u w:color="000000"/>
          <w:rtl w:val="0"/>
          <w:lang w:val="de-DE"/>
        </w:rPr>
        <w:fldChar w:fldCharType="begin" w:fldLock="0"/>
      </w:r>
      <w:r>
        <w:rPr>
          <w:rStyle w:val="Hyperlink.2"/>
          <w:rFonts w:ascii="Verdana" w:cs="Verdana" w:hAnsi="Verdana" w:eastAsia="Verdana"/>
          <w:sz w:val="18"/>
          <w:szCs w:val="18"/>
          <w:u w:color="000000"/>
          <w:rtl w:val="0"/>
          <w:lang w:val="de-DE"/>
        </w:rPr>
        <w:instrText xml:space="preserve"> HYPERLINK "http://www.die-galerie-auf-zeit.de"</w:instrText>
      </w:r>
      <w:r>
        <w:rPr>
          <w:rStyle w:val="Hyperlink.2"/>
          <w:rFonts w:ascii="Verdana" w:cs="Verdana" w:hAnsi="Verdana" w:eastAsia="Verdana"/>
          <w:sz w:val="18"/>
          <w:szCs w:val="18"/>
          <w:u w:color="000000"/>
          <w:rtl w:val="0"/>
          <w:lang w:val="de-DE"/>
        </w:rPr>
        <w:fldChar w:fldCharType="separate" w:fldLock="0"/>
      </w:r>
      <w:r>
        <w:rPr>
          <w:rStyle w:val="Hyperlink.2"/>
          <w:rFonts w:ascii="Verdana" w:hAnsi="Verdana"/>
          <w:sz w:val="18"/>
          <w:szCs w:val="18"/>
          <w:u w:color="000000"/>
          <w:rtl w:val="0"/>
          <w:lang w:val="en-US"/>
        </w:rPr>
        <w:t>www.die-galerie-auf-zeit.de</w:t>
      </w:r>
      <w:r>
        <w:rPr>
          <w:rFonts w:ascii="Verdana" w:cs="Verdana" w:hAnsi="Verdana" w:eastAsia="Verdana"/>
          <w:sz w:val="18"/>
          <w:szCs w:val="18"/>
          <w:u w:color="000000"/>
          <w:rtl w:val="0"/>
          <w:lang w:val="de-DE"/>
        </w:rPr>
        <w:fldChar w:fldCharType="end" w:fldLock="0"/>
      </w:r>
    </w:p>
    <w:p>
      <w:pPr>
        <w:pStyle w:val="Standard"/>
        <w:bidi w:val="0"/>
        <w:spacing w:line="360" w:lineRule="auto"/>
        <w:ind w:left="0" w:right="0" w:firstLine="0"/>
        <w:jc w:val="right"/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18"/>
          <w:szCs w:val="18"/>
          <w:rtl w:val="0"/>
        </w:rPr>
      </w:pPr>
      <w:r>
        <w:rPr>
          <w:rFonts w:ascii="Verdana" w:hAnsi="Verdana"/>
          <w:b w:val="1"/>
          <w:bCs w:val="1"/>
          <w:sz w:val="18"/>
          <w:szCs w:val="18"/>
          <w:rtl w:val="0"/>
          <w:lang w:val="de-DE"/>
        </w:rPr>
        <w:t>Pressekontakt: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18"/>
          <w:szCs w:val="18"/>
          <w:rtl w:val="0"/>
        </w:rPr>
      </w:pPr>
      <w:r>
        <w:rPr>
          <w:rFonts w:ascii="Verdana" w:hAnsi="Verdana"/>
          <w:sz w:val="18"/>
          <w:szCs w:val="18"/>
          <w:rtl w:val="0"/>
          <w:lang w:val="de-DE"/>
        </w:rPr>
        <w:t>Steffi Risse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18"/>
          <w:szCs w:val="18"/>
          <w:rtl w:val="0"/>
        </w:rPr>
      </w:pPr>
      <w:r>
        <w:rPr>
          <w:rFonts w:ascii="Verdana" w:hAnsi="Verdana"/>
          <w:sz w:val="18"/>
          <w:szCs w:val="18"/>
          <w:rtl w:val="0"/>
          <w:lang w:val="de-DE"/>
        </w:rPr>
        <w:t>galerie auf zeit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Fonts w:ascii="Verdana" w:cs="Verdana" w:hAnsi="Verdana" w:eastAsia="Verdana"/>
          <w:sz w:val="18"/>
          <w:szCs w:val="18"/>
          <w:rtl w:val="0"/>
        </w:rPr>
      </w:pPr>
      <w:r>
        <w:rPr>
          <w:rFonts w:ascii="Verdana" w:hAnsi="Verdana"/>
          <w:sz w:val="18"/>
          <w:szCs w:val="18"/>
          <w:rtl w:val="0"/>
          <w:lang w:val="de-DE"/>
        </w:rPr>
        <w:t>0177 2964982</w:t>
      </w:r>
    </w:p>
    <w:p>
      <w:pPr>
        <w:pStyle w:val="Standard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Verdana" w:hAnsi="Verdana"/>
          <w:sz w:val="18"/>
          <w:szCs w:val="18"/>
          <w:rtl w:val="0"/>
          <w:lang w:val="de-DE"/>
        </w:rPr>
        <w:t>risse@neue-welt.berlin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Univers LT Std 57 C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sz w:val="18"/>
        <w:szCs w:val="18"/>
      </w:rPr>
      <w:tab/>
    </w:r>
    <w:r>
      <w:rPr>
        <w:sz w:val="18"/>
        <w:szCs w:val="18"/>
        <w:rtl w:val="0"/>
        <w:lang w:val="de-DE"/>
      </w:rPr>
      <w:t xml:space="preserve">Seite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2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de-DE"/>
      </w:rPr>
      <w:t xml:space="preserve"> von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2</w:t>
    </w:r>
    <w:r>
      <w:rPr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rFonts w:ascii="Verdana" w:cs="Verdana" w:hAnsi="Verdana" w:eastAsia="Verdana"/>
    </w:rPr>
  </w:style>
  <w:style w:type="character" w:styleId="Hyperlink.2">
    <w:name w:val="Hyperlink.2"/>
    <w:basedOn w:val="Hyperlink.0"/>
    <w:next w:val="Hyperlink.2"/>
    <w:rPr>
      <w:rFonts w:ascii="Verdana" w:cs="Verdana" w:hAnsi="Verdana" w:eastAsia="Verdana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